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3462" w14:textId="77777777" w:rsidR="00B917DB" w:rsidRDefault="00B917DB" w:rsidP="00B917DB">
      <w:pPr>
        <w:ind w:firstLine="539"/>
        <w:jc w:val="both"/>
        <w:rPr>
          <w:b/>
          <w:bCs/>
          <w:sz w:val="24"/>
          <w:szCs w:val="24"/>
        </w:rPr>
      </w:pPr>
      <w:r w:rsidRPr="0005459D">
        <w:rPr>
          <w:b/>
          <w:bCs/>
          <w:sz w:val="24"/>
          <w:szCs w:val="24"/>
        </w:rPr>
        <w:t>Приложение</w:t>
      </w:r>
      <w:r>
        <w:rPr>
          <w:b/>
          <w:bCs/>
          <w:sz w:val="24"/>
          <w:szCs w:val="24"/>
        </w:rPr>
        <w:t>:</w:t>
      </w:r>
    </w:p>
    <w:p w14:paraId="1ACB7CBB" w14:textId="77777777" w:rsidR="00B917DB" w:rsidRDefault="00B917DB" w:rsidP="00B917DB">
      <w:pPr>
        <w:ind w:firstLine="709"/>
        <w:jc w:val="right"/>
        <w:rPr>
          <w:sz w:val="24"/>
          <w:szCs w:val="24"/>
        </w:rPr>
      </w:pPr>
      <w:r w:rsidRPr="00DD72B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</w:t>
      </w:r>
    </w:p>
    <w:p w14:paraId="0B7CBF6B" w14:textId="77777777" w:rsidR="00B917DB" w:rsidRDefault="00B917DB" w:rsidP="00B917DB">
      <w:pPr>
        <w:jc w:val="both"/>
        <w:rPr>
          <w:sz w:val="24"/>
          <w:szCs w:val="24"/>
        </w:rPr>
      </w:pPr>
      <w:r w:rsidRPr="003E1C07">
        <w:rPr>
          <w:sz w:val="24"/>
          <w:szCs w:val="24"/>
        </w:rPr>
        <w:t>Основные доминанты и сопутствующие виды растительных группировок полосы обмеления минерализованных озер лесостепной зоны Челябинской области</w:t>
      </w:r>
      <w:r>
        <w:rPr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217"/>
        <w:gridCol w:w="2225"/>
        <w:gridCol w:w="1941"/>
        <w:gridCol w:w="2043"/>
      </w:tblGrid>
      <w:tr w:rsidR="00B917DB" w14:paraId="70789324" w14:textId="77777777" w:rsidTr="00CC2DF0">
        <w:tc>
          <w:tcPr>
            <w:tcW w:w="959" w:type="dxa"/>
            <w:shd w:val="clear" w:color="auto" w:fill="auto"/>
          </w:tcPr>
          <w:p w14:paraId="4BC82929" w14:textId="77777777" w:rsidR="00B917DB" w:rsidRDefault="00B917DB" w:rsidP="00CC2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DFFA10" w14:textId="77777777" w:rsidR="00B917DB" w:rsidRDefault="00B917DB" w:rsidP="00CC2D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Чокарево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3890E6F" w14:textId="77777777" w:rsidR="00B917DB" w:rsidRDefault="00B917DB" w:rsidP="00CC2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sz w:val="24"/>
                <w:szCs w:val="24"/>
              </w:rPr>
              <w:t>Шантропай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BFB6AE6" w14:textId="77777777" w:rsidR="00B917DB" w:rsidRDefault="00B917DB" w:rsidP="00CC2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Соленое</w:t>
            </w:r>
          </w:p>
        </w:tc>
        <w:tc>
          <w:tcPr>
            <w:tcW w:w="2092" w:type="dxa"/>
            <w:shd w:val="clear" w:color="auto" w:fill="auto"/>
          </w:tcPr>
          <w:p w14:paraId="5740EAB2" w14:textId="77777777" w:rsidR="00B917DB" w:rsidRDefault="00B917DB" w:rsidP="00CC2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Соленый Кулат</w:t>
            </w:r>
          </w:p>
        </w:tc>
      </w:tr>
      <w:tr w:rsidR="00B917DB" w14:paraId="6747D128" w14:textId="77777777" w:rsidTr="00CC2DF0">
        <w:tc>
          <w:tcPr>
            <w:tcW w:w="959" w:type="dxa"/>
            <w:shd w:val="clear" w:color="auto" w:fill="auto"/>
          </w:tcPr>
          <w:p w14:paraId="5CB1BC2B" w14:textId="77777777" w:rsidR="00B917DB" w:rsidRDefault="00B917DB" w:rsidP="00CC2D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98CB3A3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Phragmites australis</w:t>
            </w:r>
          </w:p>
          <w:p w14:paraId="15D42AEA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Salicornia </w:t>
            </w:r>
            <w:proofErr w:type="spellStart"/>
            <w:r>
              <w:rPr>
                <w:i/>
                <w:lang w:val="en-US"/>
              </w:rPr>
              <w:t>perennans</w:t>
            </w:r>
            <w:proofErr w:type="spellEnd"/>
          </w:p>
          <w:p w14:paraId="077F1D6A" w14:textId="77777777" w:rsidR="00B917DB" w:rsidRDefault="00B917DB" w:rsidP="00CC2DF0">
            <w:pPr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Suaueda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carniculata</w:t>
            </w:r>
            <w:proofErr w:type="spellEnd"/>
          </w:p>
          <w:p w14:paraId="32982D25" w14:textId="77777777" w:rsidR="00B917DB" w:rsidRDefault="00B917DB" w:rsidP="00CC2DF0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Chenopodium rubrum</w:t>
            </w:r>
          </w:p>
          <w:p w14:paraId="1308C2C7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Plantago salsa</w:t>
            </w:r>
          </w:p>
          <w:p w14:paraId="52251A11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Juncus </w:t>
            </w:r>
            <w:proofErr w:type="spellStart"/>
            <w:r>
              <w:rPr>
                <w:i/>
                <w:lang w:val="en-US"/>
              </w:rPr>
              <w:t>articulatus</w:t>
            </w:r>
            <w:proofErr w:type="spellEnd"/>
          </w:p>
          <w:p w14:paraId="7465ECD8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Puccinella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distans</w:t>
            </w:r>
            <w:proofErr w:type="spellEnd"/>
          </w:p>
          <w:p w14:paraId="053BFF2D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Carex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secalina</w:t>
            </w:r>
            <w:proofErr w:type="spellEnd"/>
          </w:p>
          <w:p w14:paraId="69B9199E" w14:textId="77777777" w:rsidR="00B917DB" w:rsidRDefault="00B917DB" w:rsidP="00CC2DF0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D18AC0B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Phragmites australis</w:t>
            </w:r>
          </w:p>
          <w:p w14:paraId="368D268C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Salicornia </w:t>
            </w:r>
            <w:proofErr w:type="spellStart"/>
            <w:r>
              <w:rPr>
                <w:i/>
                <w:lang w:val="en-US"/>
              </w:rPr>
              <w:t>perennans</w:t>
            </w:r>
            <w:proofErr w:type="spellEnd"/>
          </w:p>
          <w:p w14:paraId="600C88C6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Typha </w:t>
            </w:r>
            <w:proofErr w:type="spellStart"/>
            <w:r>
              <w:rPr>
                <w:i/>
                <w:lang w:val="en-US"/>
              </w:rPr>
              <w:t>laxmannii</w:t>
            </w:r>
            <w:proofErr w:type="spellEnd"/>
          </w:p>
          <w:p w14:paraId="5BE7EB72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Suaueda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carniculata</w:t>
            </w:r>
            <w:proofErr w:type="spellEnd"/>
          </w:p>
          <w:p w14:paraId="6B40543F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Bolboscoenus</w:t>
            </w:r>
            <w:proofErr w:type="spellEnd"/>
            <w:r>
              <w:rPr>
                <w:i/>
                <w:lang w:val="en-US"/>
              </w:rPr>
              <w:t xml:space="preserve"> maritimus</w:t>
            </w:r>
          </w:p>
          <w:p w14:paraId="1DECDAF1" w14:textId="77777777" w:rsidR="00B917DB" w:rsidRDefault="00B917DB" w:rsidP="00CC2DF0">
            <w:pPr>
              <w:jc w:val="both"/>
              <w:rPr>
                <w:rStyle w:val="taxon-name"/>
                <w:bCs/>
                <w:i/>
                <w:shd w:val="clear" w:color="auto" w:fill="F9F9F9"/>
                <w:lang w:val="en-US"/>
              </w:rPr>
            </w:pPr>
            <w:proofErr w:type="spellStart"/>
            <w:r>
              <w:rPr>
                <w:rStyle w:val="taxon-name"/>
                <w:bCs/>
                <w:i/>
                <w:shd w:val="clear" w:color="auto" w:fill="F9F9F9"/>
                <w:lang w:val="en-US"/>
              </w:rPr>
              <w:t>Tephroseris</w:t>
            </w:r>
            <w:proofErr w:type="spellEnd"/>
            <w:r>
              <w:rPr>
                <w:i/>
                <w:shd w:val="clear" w:color="auto" w:fill="F9F9F9"/>
                <w:lang w:val="en-US"/>
              </w:rPr>
              <w:t xml:space="preserve"> </w:t>
            </w:r>
            <w:r>
              <w:rPr>
                <w:rStyle w:val="taxon-name"/>
                <w:bCs/>
                <w:i/>
                <w:shd w:val="clear" w:color="auto" w:fill="F9F9F9"/>
                <w:lang w:val="en-US"/>
              </w:rPr>
              <w:t>palustris</w:t>
            </w:r>
          </w:p>
          <w:p w14:paraId="22981250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Plantago salsa</w:t>
            </w:r>
          </w:p>
          <w:p w14:paraId="3F035AD5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Puccinella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distans</w:t>
            </w:r>
            <w:proofErr w:type="spellEnd"/>
          </w:p>
          <w:p w14:paraId="7EC07A10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Tripolium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pannonicum</w:t>
            </w:r>
            <w:proofErr w:type="spellEnd"/>
          </w:p>
          <w:p w14:paraId="3917AC1A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Typha latifolia</w:t>
            </w:r>
          </w:p>
          <w:p w14:paraId="5C3237B0" w14:textId="77777777" w:rsidR="00B917DB" w:rsidRDefault="00B917DB" w:rsidP="00CC2DF0">
            <w:pPr>
              <w:jc w:val="both"/>
              <w:rPr>
                <w:rStyle w:val="taxon-author"/>
                <w:i/>
                <w:shd w:val="clear" w:color="auto" w:fill="F9F9F9"/>
                <w:lang w:val="en-US"/>
              </w:rPr>
            </w:pPr>
            <w:proofErr w:type="spellStart"/>
            <w:r>
              <w:rPr>
                <w:rStyle w:val="taxon-author"/>
                <w:i/>
                <w:shd w:val="clear" w:color="auto" w:fill="F9F9F9"/>
                <w:lang w:val="en-US"/>
              </w:rPr>
              <w:t>Scirpus</w:t>
            </w:r>
            <w:proofErr w:type="spellEnd"/>
            <w:r>
              <w:rPr>
                <w:rStyle w:val="taxon-author"/>
                <w:i/>
                <w:shd w:val="clear" w:color="auto" w:fill="F9F9F9"/>
                <w:lang w:val="en-US"/>
              </w:rPr>
              <w:t xml:space="preserve"> </w:t>
            </w:r>
            <w:proofErr w:type="spellStart"/>
            <w:r>
              <w:rPr>
                <w:rStyle w:val="taxon-author"/>
                <w:i/>
                <w:shd w:val="clear" w:color="auto" w:fill="F9F9F9"/>
                <w:lang w:val="en-US"/>
              </w:rPr>
              <w:t>tabernemontani</w:t>
            </w:r>
            <w:proofErr w:type="spellEnd"/>
          </w:p>
          <w:p w14:paraId="0D8F3767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Juncus articulates</w:t>
            </w:r>
          </w:p>
          <w:p w14:paraId="4A4D2370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Alopecurus </w:t>
            </w:r>
            <w:proofErr w:type="spellStart"/>
            <w:r>
              <w:rPr>
                <w:i/>
                <w:lang w:val="en-US"/>
              </w:rPr>
              <w:t>aecualis</w:t>
            </w:r>
            <w:proofErr w:type="spellEnd"/>
          </w:p>
          <w:p w14:paraId="0C55624C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gramStart"/>
            <w:r>
              <w:rPr>
                <w:i/>
                <w:lang w:val="en-US"/>
              </w:rPr>
              <w:t>Rumex  maritimus</w:t>
            </w:r>
            <w:proofErr w:type="gramEnd"/>
          </w:p>
          <w:p w14:paraId="42A8B295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Carex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secalina</w:t>
            </w:r>
            <w:proofErr w:type="spellEnd"/>
          </w:p>
          <w:p w14:paraId="5CD7E813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Sonchus arvensis</w:t>
            </w:r>
          </w:p>
          <w:p w14:paraId="61EF1AF5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Chenopodium rubrum</w:t>
            </w:r>
          </w:p>
          <w:p w14:paraId="2CEA2516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Chenopodium album</w:t>
            </w:r>
          </w:p>
        </w:tc>
        <w:tc>
          <w:tcPr>
            <w:tcW w:w="1984" w:type="dxa"/>
            <w:shd w:val="clear" w:color="auto" w:fill="auto"/>
          </w:tcPr>
          <w:p w14:paraId="2D9D8F0A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Phragmites australis</w:t>
            </w:r>
          </w:p>
          <w:p w14:paraId="10854881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Salicornia </w:t>
            </w:r>
            <w:proofErr w:type="spellStart"/>
            <w:r>
              <w:rPr>
                <w:i/>
                <w:lang w:val="en-US"/>
              </w:rPr>
              <w:t>perennans</w:t>
            </w:r>
            <w:proofErr w:type="spellEnd"/>
          </w:p>
          <w:p w14:paraId="643B367B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Suaueda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carniculata</w:t>
            </w:r>
            <w:proofErr w:type="spellEnd"/>
          </w:p>
          <w:p w14:paraId="4EA600AC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Sonchus arvensis</w:t>
            </w:r>
          </w:p>
          <w:p w14:paraId="5174A737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Cirsium </w:t>
            </w:r>
            <w:proofErr w:type="spellStart"/>
            <w:r>
              <w:rPr>
                <w:i/>
                <w:lang w:val="en-US"/>
              </w:rPr>
              <w:t>setosum</w:t>
            </w:r>
            <w:proofErr w:type="spellEnd"/>
          </w:p>
          <w:p w14:paraId="033FD5EE" w14:textId="77777777" w:rsidR="00B917DB" w:rsidRDefault="00B917DB" w:rsidP="00CC2DF0">
            <w:pPr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Suaueda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carniculata</w:t>
            </w:r>
            <w:proofErr w:type="spellEnd"/>
          </w:p>
          <w:p w14:paraId="42FEC2FC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Puccinella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distans</w:t>
            </w:r>
            <w:proofErr w:type="spellEnd"/>
          </w:p>
          <w:p w14:paraId="428B07E1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Tripolium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pannonicum</w:t>
            </w:r>
            <w:proofErr w:type="spellEnd"/>
          </w:p>
          <w:p w14:paraId="6ABA1468" w14:textId="77777777" w:rsidR="00B917DB" w:rsidRPr="0040576C" w:rsidRDefault="00B917DB" w:rsidP="00CC2DF0">
            <w:pPr>
              <w:jc w:val="both"/>
            </w:pPr>
          </w:p>
        </w:tc>
        <w:tc>
          <w:tcPr>
            <w:tcW w:w="2092" w:type="dxa"/>
            <w:shd w:val="clear" w:color="auto" w:fill="auto"/>
          </w:tcPr>
          <w:p w14:paraId="7FADD988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Phragmites australis</w:t>
            </w:r>
          </w:p>
          <w:p w14:paraId="4B7F2AFF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Salicornia </w:t>
            </w:r>
            <w:proofErr w:type="spellStart"/>
            <w:r>
              <w:rPr>
                <w:i/>
                <w:lang w:val="en-US"/>
              </w:rPr>
              <w:t>perennans</w:t>
            </w:r>
            <w:proofErr w:type="spellEnd"/>
          </w:p>
          <w:p w14:paraId="68A14463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Plantago maxima</w:t>
            </w:r>
          </w:p>
          <w:p w14:paraId="0DC97C4F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Sonchus arvensis</w:t>
            </w:r>
          </w:p>
          <w:p w14:paraId="05B29D39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Cirsium </w:t>
            </w:r>
            <w:proofErr w:type="spellStart"/>
            <w:r>
              <w:rPr>
                <w:i/>
                <w:lang w:val="en-US"/>
              </w:rPr>
              <w:t>setosum</w:t>
            </w:r>
            <w:proofErr w:type="spellEnd"/>
          </w:p>
          <w:p w14:paraId="304641DD" w14:textId="77777777" w:rsidR="00B917DB" w:rsidRDefault="00B917DB" w:rsidP="00CC2DF0">
            <w:pPr>
              <w:jc w:val="both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Suaueda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carniculata</w:t>
            </w:r>
            <w:proofErr w:type="spellEnd"/>
          </w:p>
          <w:p w14:paraId="125990EE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Sonchus arvensis</w:t>
            </w:r>
          </w:p>
          <w:p w14:paraId="1119C58B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Tripolium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pannonicum</w:t>
            </w:r>
            <w:proofErr w:type="spellEnd"/>
          </w:p>
          <w:p w14:paraId="24BC1920" w14:textId="77777777" w:rsidR="00B917DB" w:rsidRDefault="00B917DB" w:rsidP="00CC2DF0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Peplis</w:t>
            </w:r>
            <w:proofErr w:type="spellEnd"/>
            <w:r>
              <w:rPr>
                <w:i/>
                <w:lang w:val="en-US"/>
              </w:rPr>
              <w:t xml:space="preserve"> alternifolia</w:t>
            </w:r>
          </w:p>
          <w:p w14:paraId="5F1C99DE" w14:textId="77777777" w:rsidR="00B917DB" w:rsidRDefault="00B917DB" w:rsidP="00CC2DF0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 xml:space="preserve">Artemisia 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D11065">
              <w:t>.</w:t>
            </w:r>
          </w:p>
        </w:tc>
      </w:tr>
    </w:tbl>
    <w:p w14:paraId="2A9921DF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DB"/>
    <w:rsid w:val="001C62E8"/>
    <w:rsid w:val="00B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0406"/>
  <w15:chartTrackingRefBased/>
  <w15:docId w15:val="{E71B9263-91C3-419A-A3BD-8BD0F250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7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xon-name">
    <w:name w:val="taxon-name"/>
    <w:basedOn w:val="a0"/>
    <w:rsid w:val="00B917DB"/>
  </w:style>
  <w:style w:type="character" w:customStyle="1" w:styleId="taxon-author">
    <w:name w:val="taxon-author"/>
    <w:basedOn w:val="a0"/>
    <w:rsid w:val="00B9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921</Characters>
  <Application>Microsoft Office Word</Application>
  <DocSecurity>0</DocSecurity>
  <Lines>21</Lines>
  <Paragraphs>9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2023-10-27T05:01:00Z</dcterms:created>
  <dcterms:modified xsi:type="dcterms:W3CDTF">2023-10-27T05:02:00Z</dcterms:modified>
</cp:coreProperties>
</file>