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75D4" w14:textId="77777777" w:rsidR="0076031B" w:rsidRDefault="0076031B" w:rsidP="0076031B">
      <w:pPr>
        <w:rPr>
          <w:sz w:val="24"/>
          <w:szCs w:val="24"/>
        </w:rPr>
      </w:pPr>
    </w:p>
    <w:p w14:paraId="6D67847E" w14:textId="2100DCD0" w:rsidR="0076031B" w:rsidRDefault="0076031B" w:rsidP="0076031B">
      <w:pPr>
        <w:rPr>
          <w:sz w:val="24"/>
          <w:szCs w:val="24"/>
        </w:rPr>
      </w:pPr>
      <w:r w:rsidRPr="00675C4E">
        <w:rPr>
          <w:noProof/>
          <w:sz w:val="24"/>
          <w:szCs w:val="24"/>
        </w:rPr>
        <w:drawing>
          <wp:inline distT="0" distB="0" distL="0" distR="0" wp14:anchorId="0EBE83D1" wp14:editId="36E8EE0B">
            <wp:extent cx="2484120" cy="3562985"/>
            <wp:effectExtent l="0" t="0" r="0" b="0"/>
            <wp:docPr id="20680023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C5CB" w14:textId="77777777" w:rsidR="0076031B" w:rsidRDefault="0076031B" w:rsidP="0076031B">
      <w:pPr>
        <w:rPr>
          <w:sz w:val="24"/>
          <w:szCs w:val="24"/>
        </w:rPr>
      </w:pPr>
      <w:r w:rsidRPr="00675C4E">
        <w:rPr>
          <w:sz w:val="24"/>
          <w:szCs w:val="24"/>
        </w:rPr>
        <w:t xml:space="preserve">Рис. </w:t>
      </w:r>
      <w:r>
        <w:rPr>
          <w:sz w:val="24"/>
          <w:szCs w:val="24"/>
        </w:rPr>
        <w:t>12.</w:t>
      </w:r>
      <w:r w:rsidRPr="00675C4E">
        <w:rPr>
          <w:sz w:val="24"/>
          <w:szCs w:val="24"/>
        </w:rPr>
        <w:t xml:space="preserve"> Температура водной толщи озера Большое </w:t>
      </w:r>
      <w:proofErr w:type="spellStart"/>
      <w:r w:rsidRPr="00675C4E">
        <w:rPr>
          <w:sz w:val="24"/>
          <w:szCs w:val="24"/>
        </w:rPr>
        <w:t>Миассово</w:t>
      </w:r>
      <w:proofErr w:type="spellEnd"/>
      <w:r w:rsidRPr="00675C4E">
        <w:rPr>
          <w:sz w:val="24"/>
          <w:szCs w:val="24"/>
        </w:rPr>
        <w:t xml:space="preserve"> 0</w:t>
      </w:r>
      <w:r>
        <w:rPr>
          <w:sz w:val="24"/>
          <w:szCs w:val="24"/>
        </w:rPr>
        <w:t>3</w:t>
      </w:r>
      <w:r w:rsidRPr="00675C4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75C4E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675C4E">
        <w:rPr>
          <w:sz w:val="24"/>
          <w:szCs w:val="24"/>
        </w:rPr>
        <w:t xml:space="preserve"> г.</w:t>
      </w:r>
    </w:p>
    <w:p w14:paraId="51AFE846" w14:textId="77777777" w:rsidR="001C62E8" w:rsidRDefault="001C62E8"/>
    <w:sectPr w:rsidR="001C62E8" w:rsidSect="00EF1F6B">
      <w:pgSz w:w="12240" w:h="15840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1B"/>
    <w:rsid w:val="001C62E8"/>
    <w:rsid w:val="00722EF8"/>
    <w:rsid w:val="0076031B"/>
    <w:rsid w:val="00DC0E79"/>
    <w:rsid w:val="00D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A364"/>
  <w15:chartTrackingRefBased/>
  <w15:docId w15:val="{BF36594B-FBED-40CD-8708-15B0465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03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76031B"/>
    <w:pPr>
      <w:spacing w:before="100" w:beforeAutospacing="1" w:after="100" w:afterAutospacing="1"/>
      <w:jc w:val="both"/>
    </w:pPr>
    <w:rPr>
      <w:rFonts w:ascii="Tahoma" w:hAnsi="Tahoma"/>
      <w:lang w:val="en-US"/>
    </w:rPr>
  </w:style>
  <w:style w:type="character" w:customStyle="1" w:styleId="taxon-name">
    <w:name w:val="taxon-name"/>
    <w:basedOn w:val="a0"/>
    <w:rsid w:val="0076031B"/>
  </w:style>
  <w:style w:type="character" w:customStyle="1" w:styleId="taxon-author">
    <w:name w:val="taxon-author"/>
    <w:basedOn w:val="a0"/>
    <w:rsid w:val="0076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2023-10-27T05:13:00Z</dcterms:created>
  <dcterms:modified xsi:type="dcterms:W3CDTF">2023-10-27T05:13:00Z</dcterms:modified>
</cp:coreProperties>
</file>