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7DA" w14:textId="77777777" w:rsidR="00575531" w:rsidRDefault="00575531" w:rsidP="00575531">
      <w:pPr>
        <w:rPr>
          <w:sz w:val="24"/>
          <w:szCs w:val="24"/>
        </w:rPr>
      </w:pPr>
    </w:p>
    <w:p w14:paraId="340C8D01" w14:textId="77777777" w:rsidR="00575531" w:rsidRDefault="00575531" w:rsidP="00575531">
      <w:pPr>
        <w:rPr>
          <w:sz w:val="24"/>
          <w:szCs w:val="24"/>
        </w:rPr>
      </w:pPr>
    </w:p>
    <w:p w14:paraId="608A2BCA" w14:textId="77777777" w:rsidR="00575531" w:rsidRDefault="00575531" w:rsidP="00575531">
      <w:pPr>
        <w:pStyle w:val="a3"/>
        <w:ind w:firstLine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4526D046" wp14:editId="004E82AE">
            <wp:extent cx="2562225" cy="2880995"/>
            <wp:effectExtent l="0" t="0" r="9525" b="0"/>
            <wp:docPr id="162434805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EC8B7" w14:textId="77777777" w:rsidR="00575531" w:rsidRDefault="00575531" w:rsidP="00575531">
      <w:pPr>
        <w:rPr>
          <w:sz w:val="24"/>
          <w:szCs w:val="24"/>
        </w:rPr>
      </w:pPr>
      <w:r>
        <w:rPr>
          <w:sz w:val="24"/>
          <w:szCs w:val="24"/>
        </w:rPr>
        <w:t xml:space="preserve">Рис. 9. Береговая линия озера Большое </w:t>
      </w:r>
      <w:proofErr w:type="spellStart"/>
      <w:r>
        <w:rPr>
          <w:sz w:val="24"/>
          <w:szCs w:val="24"/>
        </w:rPr>
        <w:t>Миассово</w:t>
      </w:r>
      <w:proofErr w:type="spellEnd"/>
      <w:r>
        <w:rPr>
          <w:sz w:val="24"/>
          <w:szCs w:val="24"/>
        </w:rPr>
        <w:t xml:space="preserve"> (останец «Кораблик»), 22.07.2023 г.</w:t>
      </w:r>
    </w:p>
    <w:p w14:paraId="0FEFF407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31"/>
    <w:rsid w:val="001C62E8"/>
    <w:rsid w:val="005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727B"/>
  <w15:chartTrackingRefBased/>
  <w15:docId w15:val="{D6C735A4-D1FB-4A0A-8D64-4030B37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5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55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78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2023-10-27T05:11:00Z</dcterms:created>
  <dcterms:modified xsi:type="dcterms:W3CDTF">2023-10-27T05:11:00Z</dcterms:modified>
</cp:coreProperties>
</file>