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E2D27B">
      <w:pPr>
        <w:pStyle w:val="38"/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  <w:highlight w:val="white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highlight w:val="white"/>
        </w:rPr>
        <w:t xml:space="preserve">ОТЧЕТ О РЕЗУЛЬТАТАХ РАБОТ </w:t>
      </w:r>
    </w:p>
    <w:p w14:paraId="6357604E">
      <w:pPr>
        <w:spacing w:line="240" w:lineRule="auto"/>
        <w:ind w:left="504"/>
        <w:jc w:val="center"/>
        <w:rPr>
          <w:rFonts w:hint="default" w:ascii="Times New Roman" w:hAnsi="Times New Roman" w:cs="Times New Roman"/>
          <w:b/>
          <w:i/>
          <w:color w:val="auto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white"/>
        </w:rPr>
        <w:t>«Полевые материалы и подведение итогов экспедиционных работ отряда «Геоэкологический» лаборатории М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white"/>
          <w:lang w:val="ru-RU"/>
        </w:rPr>
        <w:t>ТиГЭ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white"/>
        </w:rPr>
        <w:t xml:space="preserve"> за 202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white"/>
          <w:lang w:val="ru-RU"/>
        </w:rPr>
        <w:t>4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white"/>
        </w:rPr>
        <w:t xml:space="preserve"> г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white"/>
          <w:lang w:val="ru-RU"/>
        </w:rPr>
        <w:t>од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white"/>
        </w:rPr>
        <w:t>»</w:t>
      </w:r>
    </w:p>
    <w:p w14:paraId="289B6960">
      <w:pPr>
        <w:shd w:val="clear" w:color="FFFFFF" w:fill="FFFFFF"/>
        <w:spacing w:before="75" w:after="75" w:line="240" w:lineRule="auto"/>
        <w:rPr>
          <w:rFonts w:hint="default"/>
          <w:color w:val="auto"/>
          <w:sz w:val="24"/>
          <w:szCs w:val="24"/>
        </w:rPr>
      </w:pPr>
      <w:r>
        <w:rPr>
          <w:rFonts w:hint="default" w:ascii="Open Sans" w:hAnsi="Open Sans" w:eastAsia="Open Sans"/>
          <w:b/>
          <w:color w:val="auto"/>
          <w:sz w:val="24"/>
          <w:szCs w:val="24"/>
        </w:rPr>
        <w:t>Руководитель темы и наименование темы</w:t>
      </w:r>
      <w:r>
        <w:rPr>
          <w:rFonts w:hint="default" w:ascii="Open Sans" w:hAnsi="Open Sans" w:eastAsia="Open Sans"/>
          <w:color w:val="auto"/>
          <w:sz w:val="24"/>
          <w:szCs w:val="24"/>
        </w:rPr>
        <w:t>: Удачин В.Н., Тема: Природные системы в условиях горно-промышленного техногенеза и климатических колебаний: минералого-геохимические и палеоэкологические исследования</w:t>
      </w:r>
    </w:p>
    <w:p w14:paraId="506E7E6F">
      <w:pPr>
        <w:shd w:val="clear" w:color="FFFFFF" w:fill="FFFFFF"/>
        <w:spacing w:before="75" w:after="75" w:line="240" w:lineRule="auto"/>
        <w:rPr>
          <w:rFonts w:hint="default"/>
          <w:color w:val="auto"/>
          <w:sz w:val="24"/>
          <w:szCs w:val="24"/>
          <w:lang w:val="ru-RU"/>
        </w:rPr>
      </w:pPr>
      <w:r>
        <w:rPr>
          <w:rFonts w:hint="default" w:ascii="Open Sans" w:hAnsi="Open Sans" w:eastAsia="Open Sans"/>
          <w:b/>
          <w:color w:val="auto"/>
          <w:sz w:val="24"/>
          <w:szCs w:val="24"/>
        </w:rPr>
        <w:t>Сроки проведения работ</w:t>
      </w:r>
      <w:r>
        <w:rPr>
          <w:rFonts w:hint="default" w:ascii="Open Sans" w:hAnsi="Open Sans" w:eastAsia="Open Sans"/>
          <w:color w:val="auto"/>
          <w:sz w:val="24"/>
          <w:szCs w:val="24"/>
        </w:rPr>
        <w:t>: </w:t>
      </w: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 xml:space="preserve">Запланировано </w:t>
      </w:r>
      <w:r>
        <w:rPr>
          <w:rFonts w:hint="default" w:ascii="Open Sans" w:hAnsi="Open Sans" w:eastAsia="Open Sans"/>
          <w:color w:val="auto"/>
          <w:sz w:val="24"/>
          <w:szCs w:val="24"/>
        </w:rPr>
        <w:t>17.06.2024-21.06.2024</w:t>
      </w: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>, фактически перенесено на 17.08.2024-23.06.2024</w:t>
      </w:r>
    </w:p>
    <w:p w14:paraId="04CD48B0">
      <w:pPr>
        <w:shd w:val="clear" w:color="FFFFFF" w:fill="FFFFFF"/>
        <w:spacing w:before="75" w:after="75" w:line="240" w:lineRule="auto"/>
        <w:rPr>
          <w:rFonts w:hint="default" w:ascii="Open Sans" w:hAnsi="Open Sans" w:eastAsia="Open Sans"/>
          <w:color w:val="auto"/>
          <w:sz w:val="24"/>
          <w:szCs w:val="24"/>
          <w:lang w:val="ru-RU"/>
        </w:rPr>
      </w:pPr>
      <w:r>
        <w:rPr>
          <w:rFonts w:hint="default" w:ascii="Open Sans" w:hAnsi="Open Sans" w:eastAsia="Open Sans"/>
          <w:b/>
          <w:color w:val="auto"/>
          <w:sz w:val="24"/>
          <w:szCs w:val="24"/>
        </w:rPr>
        <w:t>Регионы работ / Объекты / Маршрут</w:t>
      </w:r>
      <w:r>
        <w:rPr>
          <w:rFonts w:hint="default" w:ascii="Open Sans" w:hAnsi="Open Sans" w:eastAsia="Open Sans"/>
          <w:color w:val="auto"/>
          <w:sz w:val="24"/>
          <w:szCs w:val="24"/>
        </w:rPr>
        <w:t>:</w:t>
      </w: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 xml:space="preserve">Запланировано </w:t>
      </w:r>
      <w:r>
        <w:rPr>
          <w:rFonts w:hint="default" w:ascii="Open Sans" w:hAnsi="Open Sans" w:eastAsia="Open Sans"/>
          <w:color w:val="auto"/>
          <w:sz w:val="24"/>
          <w:szCs w:val="24"/>
        </w:rPr>
        <w:t>Челябинская область (Султаново, Межозерный), Республика Башкортостан (Учалы, Юлдашево, Сибай)</w:t>
      </w: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>.</w:t>
      </w:r>
    </w:p>
    <w:p w14:paraId="41DBD933">
      <w:pPr>
        <w:shd w:val="clear" w:color="FFFFFF" w:fill="FFFFFF"/>
        <w:spacing w:before="75" w:after="75" w:line="240" w:lineRule="auto"/>
        <w:rPr>
          <w:rFonts w:hint="default"/>
          <w:color w:val="auto"/>
          <w:sz w:val="24"/>
          <w:szCs w:val="24"/>
          <w:lang w:val="ru-RU"/>
        </w:rPr>
      </w:pP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>Фактически Челябинская область, районы Султановского месторождения.</w:t>
      </w:r>
    </w:p>
    <w:p w14:paraId="7C2A98C2">
      <w:pPr>
        <w:shd w:val="clear" w:color="FFFFFF" w:fill="FFFFFF"/>
        <w:spacing w:before="75" w:after="75" w:line="240" w:lineRule="auto"/>
        <w:rPr>
          <w:rFonts w:hint="default" w:ascii="Open Sans" w:hAnsi="Open Sans" w:eastAsia="Open Sans"/>
          <w:color w:val="auto"/>
          <w:sz w:val="24"/>
          <w:szCs w:val="24"/>
          <w:lang w:val="ru-RU"/>
        </w:rPr>
      </w:pPr>
      <w:r>
        <w:rPr>
          <w:rFonts w:hint="default" w:ascii="Open Sans" w:hAnsi="Open Sans" w:eastAsia="Open Sans"/>
          <w:b/>
          <w:color w:val="auto"/>
          <w:sz w:val="24"/>
          <w:szCs w:val="24"/>
        </w:rPr>
        <w:t>Служебное задание</w:t>
      </w:r>
      <w:r>
        <w:rPr>
          <w:rFonts w:hint="default" w:ascii="Open Sans" w:hAnsi="Open Sans" w:eastAsia="Open Sans"/>
          <w:color w:val="auto"/>
          <w:sz w:val="24"/>
          <w:szCs w:val="24"/>
        </w:rPr>
        <w:t>:</w:t>
      </w: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>Планировалось в</w:t>
      </w:r>
      <w:r>
        <w:rPr>
          <w:rFonts w:hint="default" w:ascii="Open Sans" w:hAnsi="Open Sans" w:eastAsia="Open Sans"/>
          <w:color w:val="auto"/>
          <w:sz w:val="24"/>
          <w:szCs w:val="24"/>
        </w:rPr>
        <w:t xml:space="preserve">ыполнение работ по мониторингу объектов окружающей среды в районе разрабатываемых месторождений АО </w:t>
      </w: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>«</w:t>
      </w:r>
      <w:r>
        <w:rPr>
          <w:rFonts w:hint="default" w:ascii="Open Sans" w:hAnsi="Open Sans" w:eastAsia="Open Sans"/>
          <w:color w:val="auto"/>
          <w:sz w:val="24"/>
          <w:szCs w:val="24"/>
        </w:rPr>
        <w:t>Учалинский ГОК</w:t>
      </w: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>»</w:t>
      </w:r>
      <w:r>
        <w:rPr>
          <w:rFonts w:hint="default" w:ascii="Open Sans" w:hAnsi="Open Sans" w:eastAsia="Open Sans"/>
          <w:color w:val="auto"/>
          <w:sz w:val="24"/>
          <w:szCs w:val="24"/>
        </w:rPr>
        <w:t xml:space="preserve"> с определением количественных параметров атмосферного воздействия по результатам анализа снегового покрова и полей ионизирующих излучений в почвах и горных породах. Работы по оценке растительности и животного мира Султановской промплощадки.</w:t>
      </w:r>
      <w:r>
        <w:rPr>
          <w:rFonts w:hint="default" w:ascii="Open Sans" w:hAnsi="Open Sans" w:eastAsia="Open Sans"/>
          <w:color w:val="auto"/>
          <w:sz w:val="24"/>
          <w:szCs w:val="24"/>
        </w:rPr>
        <w:br w:type="textWrapping"/>
      </w: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>По бюджетной тематике планировали провести отбо</w:t>
      </w:r>
      <w:r>
        <w:rPr>
          <w:rFonts w:hint="default" w:ascii="Open Sans" w:hAnsi="Open Sans" w:eastAsia="Open Sans"/>
          <w:color w:val="auto"/>
          <w:sz w:val="24"/>
          <w:szCs w:val="24"/>
        </w:rPr>
        <w:t>р проб донных отложений озера в районе г. Сибай.</w:t>
      </w:r>
      <w:r>
        <w:rPr>
          <w:rFonts w:hint="default" w:ascii="Open Sans" w:hAnsi="Open Sans" w:eastAsia="Open Sans"/>
          <w:color w:val="auto"/>
          <w:sz w:val="24"/>
          <w:szCs w:val="24"/>
        </w:rPr>
        <w:br w:type="textWrapping"/>
      </w: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>Бюджетный выезд не состоялся по погодным причинам. Долговременные осадки привели к кардинальному изменению гидрологического режима и поэтому отбор проб стал нецелесообразен, к тому же были затруднены пути подъезда к озеру в период времени на который был запланирован отбор.</w:t>
      </w:r>
    </w:p>
    <w:p w14:paraId="4D0719BC">
      <w:pPr>
        <w:shd w:val="clear" w:color="FFFFFF" w:fill="FFFFFF"/>
        <w:spacing w:before="75" w:after="75" w:line="240" w:lineRule="auto"/>
        <w:rPr>
          <w:rFonts w:hint="default" w:ascii="Open Sans" w:hAnsi="Open Sans" w:eastAsia="Open Sans"/>
          <w:color w:val="auto"/>
          <w:sz w:val="24"/>
          <w:szCs w:val="24"/>
          <w:lang w:val="ru-RU"/>
        </w:rPr>
      </w:pP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>В рамках полевого отряда фактически получилось организовать один выезд в районы Султановского месторождения в составе отряда Аминов П.Г., Удачин Н.В. и приглашенный сотрудник Чащина О.Е. Заложены две площадки для мониторинга биоразнообразия. Проведены укосы с нескольких площадок в районе заложенных площадок, для определения продуктивности, проведено описание видового биоразнообразия. К настоящему времени пробы высушены, взвешены, полевые описания площадок сведены в таблицы, готовится общий блок в отчет по биоразнообразию и продуктивности техногенных площадей Султановской промплощадки.</w:t>
      </w:r>
    </w:p>
    <w:p w14:paraId="0E7F9BD0">
      <w:pPr>
        <w:shd w:val="clear" w:color="FFFFFF" w:fill="FFFFFF"/>
        <w:spacing w:before="75" w:after="75" w:line="240" w:lineRule="auto"/>
        <w:rPr>
          <w:rFonts w:hint="default" w:ascii="Open Sans" w:hAnsi="Open Sans" w:eastAsia="Open Sans"/>
          <w:color w:val="auto"/>
          <w:sz w:val="24"/>
          <w:szCs w:val="24"/>
          <w:lang w:val="ru-RU"/>
        </w:rPr>
      </w:pP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>Также проведены замеры значений гамма-активности в районе Султановской промплощадки в точках мониторинга прошлых лет. Измерены дозы излучения в 20 точках по четырем радиально расположенным векторам относительно карьера. Карты распределения гамма-излучения войдут в итоговый отчет по хоздоговору с АО «Учалинский ГОК». Продолжение работ по съемке на других территориях не последовало в связи с погодными условиями. Поэтому гамма съемка на других промплощадках проведена в осенний период вне работы отряда. Проведены измерения болле чем в ста точках. Так же вне работы отряда было проведено снеговое опробование в районах промплощадок «УГОКа», получено 110 проб снегового инфильтрата и 109 проб снеговой пыли. К настоящему времени пробы полностью проанализированы, получен</w:t>
      </w:r>
      <w:r>
        <w:rPr>
          <w:rFonts w:hint="default" w:ascii="Open Sans" w:hAnsi="Open Sans" w:eastAsia="Open Sans"/>
          <w:color w:val="auto"/>
          <w:sz w:val="24"/>
          <w:szCs w:val="24"/>
          <w:lang w:val="en-US"/>
        </w:rPr>
        <w:t xml:space="preserve"> </w:t>
      </w: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 xml:space="preserve">элементный состав инфильтрата и пыли методом </w:t>
      </w:r>
      <w:r>
        <w:rPr>
          <w:rFonts w:hint="default" w:ascii="Open Sans" w:hAnsi="Open Sans" w:eastAsia="Open Sans"/>
          <w:color w:val="auto"/>
          <w:sz w:val="24"/>
          <w:szCs w:val="24"/>
          <w:lang w:val="en-US"/>
        </w:rPr>
        <w:t>ICP</w:t>
      </w: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>, получены изображения методом электронной спектроскопии и рентгеновские спектры снеговых пылей.</w:t>
      </w:r>
    </w:p>
    <w:p w14:paraId="2845E217">
      <w:pPr>
        <w:shd w:val="clear" w:color="FFFFFF" w:fill="FFFFFF"/>
        <w:spacing w:before="75" w:after="75" w:line="240" w:lineRule="auto"/>
        <w:rPr>
          <w:rFonts w:hint="default"/>
          <w:color w:val="auto"/>
          <w:sz w:val="24"/>
          <w:szCs w:val="24"/>
        </w:rPr>
      </w:pPr>
      <w:r>
        <w:rPr>
          <w:rFonts w:hint="default" w:ascii="Open Sans" w:hAnsi="Open Sans" w:eastAsia="Open Sans"/>
          <w:b/>
          <w:color w:val="auto"/>
          <w:sz w:val="24"/>
          <w:szCs w:val="24"/>
        </w:rPr>
        <w:t>Старший группы</w:t>
      </w:r>
      <w:r>
        <w:rPr>
          <w:rFonts w:hint="default" w:ascii="Open Sans" w:hAnsi="Open Sans" w:eastAsia="Open Sans"/>
          <w:color w:val="auto"/>
          <w:sz w:val="24"/>
          <w:szCs w:val="24"/>
        </w:rPr>
        <w:t>: Аминов П.Г.</w:t>
      </w: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 xml:space="preserve"> </w:t>
      </w:r>
      <w:r>
        <w:rPr>
          <w:rFonts w:hint="default" w:ascii="Open Sans" w:hAnsi="Open Sans" w:eastAsia="Open Sans"/>
          <w:b/>
          <w:color w:val="auto"/>
          <w:sz w:val="24"/>
          <w:szCs w:val="24"/>
        </w:rPr>
        <w:t>Исполнители</w:t>
      </w:r>
      <w:r>
        <w:rPr>
          <w:rFonts w:hint="default" w:ascii="Open Sans" w:hAnsi="Open Sans" w:eastAsia="Open Sans"/>
          <w:color w:val="auto"/>
          <w:sz w:val="24"/>
          <w:szCs w:val="24"/>
        </w:rPr>
        <w:t>: Удачин В.Н., Аминов П.Г., Удачин Н.В., Филиппова К.А.</w:t>
      </w:r>
    </w:p>
    <w:p w14:paraId="1505EE12">
      <w:pPr>
        <w:shd w:val="clear" w:color="FFFFFF" w:fill="FFFFFF"/>
        <w:spacing w:before="75" w:after="75" w:line="240" w:lineRule="auto"/>
        <w:rPr>
          <w:rFonts w:hint="default" w:ascii="Open Sans"/>
          <w:color w:val="auto"/>
          <w:sz w:val="24"/>
          <w:szCs w:val="24"/>
          <w:lang w:val="ru-RU"/>
        </w:rPr>
      </w:pPr>
      <w:r>
        <w:rPr>
          <w:rFonts w:hint="default" w:ascii="Open Sans" w:hAnsi="Open Sans" w:eastAsia="Open Sans"/>
          <w:b/>
          <w:color w:val="auto"/>
          <w:sz w:val="24"/>
          <w:szCs w:val="24"/>
        </w:rPr>
        <w:t>Суточные расходы, руб.</w:t>
      </w:r>
      <w:r>
        <w:rPr>
          <w:rFonts w:hint="default" w:ascii="Open Sans" w:hAnsi="Open Sans" w:eastAsia="Open Sans"/>
          <w:color w:val="auto"/>
          <w:sz w:val="24"/>
          <w:szCs w:val="24"/>
        </w:rPr>
        <w:t>: 14000</w:t>
      </w: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 xml:space="preserve"> (факт 2800), </w:t>
      </w:r>
      <w:r>
        <w:rPr>
          <w:rFonts w:hint="default" w:ascii="Open Sans" w:hAnsi="Open Sans" w:eastAsia="Open Sans"/>
          <w:b/>
          <w:color w:val="auto"/>
          <w:sz w:val="24"/>
          <w:szCs w:val="24"/>
        </w:rPr>
        <w:t>Приобретение ГСМ, руб.</w:t>
      </w:r>
      <w:r>
        <w:rPr>
          <w:rFonts w:hint="default" w:ascii="Open Sans" w:hAnsi="Open Sans" w:eastAsia="Open Sans"/>
          <w:color w:val="auto"/>
          <w:sz w:val="24"/>
          <w:szCs w:val="24"/>
        </w:rPr>
        <w:t>: 30000</w:t>
      </w: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 xml:space="preserve"> (7000), </w:t>
      </w:r>
      <w:r>
        <w:rPr>
          <w:rFonts w:hint="default" w:ascii="Open Sans" w:hAnsi="Open Sans" w:eastAsia="Open Sans"/>
          <w:b/>
          <w:color w:val="auto"/>
          <w:sz w:val="24"/>
          <w:szCs w:val="24"/>
        </w:rPr>
        <w:t>Прочие расходы, руб.</w:t>
      </w:r>
      <w:r>
        <w:rPr>
          <w:rFonts w:hint="default" w:ascii="Open Sans" w:hAnsi="Open Sans" w:eastAsia="Open Sans"/>
          <w:color w:val="auto"/>
          <w:sz w:val="24"/>
          <w:szCs w:val="24"/>
        </w:rPr>
        <w:t>: 1000</w:t>
      </w:r>
      <w:r>
        <w:rPr>
          <w:rFonts w:hint="default" w:ascii="Open Sans"/>
          <w:color w:val="auto"/>
          <w:sz w:val="24"/>
          <w:szCs w:val="24"/>
          <w:lang w:val="ru-RU"/>
        </w:rPr>
        <w:t xml:space="preserve"> (0)</w:t>
      </w:r>
    </w:p>
    <w:p w14:paraId="1EA097AD">
      <w:pPr>
        <w:shd w:val="clear" w:color="FFFFFF" w:fill="FFFFFF"/>
        <w:spacing w:before="75" w:after="75" w:line="240" w:lineRule="auto"/>
        <w:rPr>
          <w:rFonts w:hint="default"/>
          <w:color w:val="auto"/>
          <w:sz w:val="24"/>
          <w:szCs w:val="24"/>
          <w:lang w:val="ru-RU"/>
        </w:rPr>
      </w:pPr>
      <w:r>
        <w:rPr>
          <w:rFonts w:hint="default" w:ascii="Open Sans" w:hAnsi="Open Sans" w:eastAsia="Open Sans"/>
          <w:b/>
          <w:color w:val="auto"/>
          <w:sz w:val="24"/>
          <w:szCs w:val="24"/>
        </w:rPr>
        <w:t>ИТОГО, руб.</w:t>
      </w:r>
      <w:r>
        <w:rPr>
          <w:rFonts w:hint="default" w:ascii="Open Sans" w:hAnsi="Open Sans" w:eastAsia="Open Sans"/>
          <w:color w:val="auto"/>
          <w:sz w:val="24"/>
          <w:szCs w:val="24"/>
        </w:rPr>
        <w:t>: 45000</w:t>
      </w:r>
      <w:r>
        <w:rPr>
          <w:rFonts w:hint="default" w:ascii="Open Sans" w:hAnsi="Open Sans" w:eastAsia="Open Sans"/>
          <w:color w:val="auto"/>
          <w:sz w:val="24"/>
          <w:szCs w:val="24"/>
          <w:lang w:val="ru-RU"/>
        </w:rPr>
        <w:t xml:space="preserve"> (10000)</w:t>
      </w:r>
    </w:p>
    <w:sectPr>
      <w:pgSz w:w="12240" w:h="15840"/>
      <w:pgMar w:top="850" w:right="850" w:bottom="850" w:left="1701" w:header="720" w:footer="720" w:gutter="0"/>
      <w:lnNumType w:countBy="0" w:distance="36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auto"/>
    <w:pitch w:val="default"/>
    <w:sig w:usb0="E0002EFF" w:usb1="C000785B" w:usb2="00000009" w:usb3="00000000" w:csb0="400001FF" w:csb1="FFFF0000"/>
  </w:font>
  <w:font w:name="TimesNewRoman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Open Sans">
    <w:altName w:val="Times New Roman"/>
    <w:panose1 w:val="020B0606030504020204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6932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99" w:semiHidden="0" w:name="heading 4"/>
    <w:lsdException w:qFormat="1" w:uiPriority="99" w:semiHidden="0" w:name="heading 5"/>
    <w:lsdException w:qFormat="1" w:uiPriority="99" w:semiHidden="0" w:name="heading 6"/>
    <w:lsdException w:qFormat="1" w:uiPriority="99" w:semiHidden="0" w:name="heading 7"/>
    <w:lsdException w:qFormat="1" w:uiPriority="99" w:semiHidden="0" w:name="heading 8"/>
    <w:lsdException w:qFormat="1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uiPriority="99" w:semiHidden="0" w:name="toc 1"/>
    <w:lsdException w:uiPriority="99" w:semiHidden="0" w:name="toc 2"/>
    <w:lsdException w:uiPriority="99" w:semiHidden="0" w:name="toc 3"/>
    <w:lsdException w:uiPriority="99" w:semiHidden="0" w:name="toc 4"/>
    <w:lsdException w:uiPriority="99" w:semiHidden="0" w:name="toc 5"/>
    <w:lsdException w:uiPriority="99" w:semiHidden="0" w:name="toc 6"/>
    <w:lsdException w:uiPriority="99" w:semiHidden="0" w:name="toc 7"/>
    <w:lsdException w:uiPriority="99" w:semiHidden="0" w:name="toc 8"/>
    <w:lsdException w:uiPriority="99" w:semiHidden="0" w:name="toc 9"/>
    <w:lsdException w:qFormat="1" w:unhideWhenUsed="0" w:uiPriority="99" w:semiHidden="0" w:name="Normal Indent"/>
    <w:lsdException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iPriority="99" w:semiHidden="0" w:name="caption"/>
    <w:lsdException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uiPriority="99" w:semiHidden="0" w:name="endnote reference"/>
    <w:lsdException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iPriority="99" w:semiHidden="0" w:name="No Spacing"/>
    <w:lsdException w:qFormat="1" w:uiPriority="99" w:semiHidden="0" w:name="List Paragraph"/>
    <w:lsdException w:qFormat="1" w:uiPriority="99" w:semiHidden="0" w:name="Quote"/>
    <w:lsdException w:qFormat="1" w:uiPriority="99" w:semiHidden="0" w:name="Intense Quote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hint="default" w:ascii="Calibri" w:hAnsi="Calibri" w:eastAsia="Calibri"/>
      <w:sz w:val="22"/>
      <w:szCs w:val="24"/>
    </w:rPr>
  </w:style>
  <w:style w:type="paragraph" w:styleId="2">
    <w:name w:val="heading 1"/>
    <w:basedOn w:val="1"/>
    <w:unhideWhenUsed/>
    <w:qFormat/>
    <w:uiPriority w:val="99"/>
    <w:pPr>
      <w:keepNext/>
      <w:keepLines/>
      <w:spacing w:before="480" w:after="200" w:line="240" w:lineRule="auto"/>
      <w:outlineLvl w:val="0"/>
    </w:pPr>
    <w:rPr>
      <w:rFonts w:hint="default" w:ascii="Arial" w:hAnsi="Arial"/>
      <w:sz w:val="40"/>
      <w:szCs w:val="24"/>
    </w:rPr>
  </w:style>
  <w:style w:type="paragraph" w:styleId="3">
    <w:name w:val="heading 2"/>
    <w:basedOn w:val="1"/>
    <w:unhideWhenUsed/>
    <w:qFormat/>
    <w:uiPriority w:val="99"/>
    <w:pPr>
      <w:keepNext/>
      <w:keepLines/>
      <w:spacing w:before="360" w:after="200" w:line="240" w:lineRule="auto"/>
      <w:outlineLvl w:val="1"/>
    </w:pPr>
    <w:rPr>
      <w:rFonts w:hint="default" w:ascii="Arial" w:hAnsi="Arial"/>
      <w:sz w:val="34"/>
      <w:szCs w:val="24"/>
    </w:rPr>
  </w:style>
  <w:style w:type="paragraph" w:styleId="4">
    <w:name w:val="heading 3"/>
    <w:basedOn w:val="1"/>
    <w:unhideWhenUsed/>
    <w:qFormat/>
    <w:uiPriority w:val="99"/>
    <w:pPr>
      <w:keepNext/>
      <w:keepLines/>
      <w:spacing w:before="320" w:after="200" w:line="240" w:lineRule="auto"/>
      <w:outlineLvl w:val="2"/>
    </w:pPr>
    <w:rPr>
      <w:rFonts w:hint="default" w:ascii="Arial" w:hAnsi="Arial"/>
      <w:sz w:val="30"/>
      <w:szCs w:val="24"/>
    </w:rPr>
  </w:style>
  <w:style w:type="paragraph" w:styleId="5">
    <w:name w:val="heading 4"/>
    <w:basedOn w:val="1"/>
    <w:unhideWhenUsed/>
    <w:qFormat/>
    <w:uiPriority w:val="99"/>
    <w:pPr>
      <w:keepNext/>
      <w:keepLines/>
      <w:spacing w:before="320" w:after="200" w:line="240" w:lineRule="auto"/>
      <w:outlineLvl w:val="3"/>
    </w:pPr>
    <w:rPr>
      <w:rFonts w:hint="default" w:ascii="Arial" w:hAnsi="Arial"/>
      <w:b/>
      <w:sz w:val="26"/>
      <w:szCs w:val="24"/>
    </w:rPr>
  </w:style>
  <w:style w:type="paragraph" w:styleId="6">
    <w:name w:val="heading 5"/>
    <w:basedOn w:val="1"/>
    <w:unhideWhenUsed/>
    <w:qFormat/>
    <w:uiPriority w:val="99"/>
    <w:pPr>
      <w:keepNext/>
      <w:keepLines/>
      <w:spacing w:before="320" w:after="200" w:line="240" w:lineRule="auto"/>
      <w:outlineLvl w:val="4"/>
    </w:pPr>
    <w:rPr>
      <w:rFonts w:hint="default" w:ascii="Arial" w:hAnsi="Arial"/>
      <w:b/>
      <w:sz w:val="24"/>
      <w:szCs w:val="24"/>
    </w:rPr>
  </w:style>
  <w:style w:type="paragraph" w:styleId="7">
    <w:name w:val="heading 6"/>
    <w:basedOn w:val="1"/>
    <w:unhideWhenUsed/>
    <w:qFormat/>
    <w:uiPriority w:val="99"/>
    <w:pPr>
      <w:keepNext/>
      <w:keepLines/>
      <w:spacing w:before="320" w:after="200" w:line="240" w:lineRule="auto"/>
      <w:outlineLvl w:val="5"/>
    </w:pPr>
    <w:rPr>
      <w:rFonts w:hint="default" w:ascii="Arial" w:hAnsi="Arial"/>
      <w:b/>
      <w:sz w:val="22"/>
      <w:szCs w:val="24"/>
    </w:rPr>
  </w:style>
  <w:style w:type="paragraph" w:styleId="8">
    <w:name w:val="heading 7"/>
    <w:basedOn w:val="1"/>
    <w:unhideWhenUsed/>
    <w:qFormat/>
    <w:uiPriority w:val="99"/>
    <w:pPr>
      <w:keepNext/>
      <w:keepLines/>
      <w:spacing w:before="320" w:after="200" w:line="240" w:lineRule="auto"/>
      <w:outlineLvl w:val="6"/>
    </w:pPr>
    <w:rPr>
      <w:rFonts w:hint="default" w:ascii="Arial" w:hAnsi="Arial"/>
      <w:b/>
      <w:i/>
      <w:sz w:val="22"/>
      <w:szCs w:val="24"/>
    </w:rPr>
  </w:style>
  <w:style w:type="paragraph" w:styleId="9">
    <w:name w:val="heading 8"/>
    <w:basedOn w:val="1"/>
    <w:unhideWhenUsed/>
    <w:qFormat/>
    <w:uiPriority w:val="99"/>
    <w:pPr>
      <w:keepNext/>
      <w:keepLines/>
      <w:spacing w:before="320" w:after="200" w:line="240" w:lineRule="auto"/>
      <w:outlineLvl w:val="7"/>
    </w:pPr>
    <w:rPr>
      <w:rFonts w:hint="default" w:ascii="Arial" w:hAnsi="Arial"/>
      <w:i/>
      <w:sz w:val="22"/>
      <w:szCs w:val="24"/>
    </w:rPr>
  </w:style>
  <w:style w:type="paragraph" w:styleId="10">
    <w:name w:val="heading 9"/>
    <w:basedOn w:val="1"/>
    <w:unhideWhenUsed/>
    <w:qFormat/>
    <w:uiPriority w:val="99"/>
    <w:pPr>
      <w:keepNext/>
      <w:keepLines/>
      <w:spacing w:before="320" w:after="200" w:line="240" w:lineRule="auto"/>
      <w:outlineLvl w:val="8"/>
    </w:pPr>
    <w:rPr>
      <w:rFonts w:hint="default" w:ascii="Arial" w:hAnsi="Arial"/>
      <w:i/>
      <w:sz w:val="21"/>
      <w:szCs w:val="24"/>
    </w:rPr>
  </w:style>
  <w:style w:type="character" w:default="1" w:styleId="11">
    <w:name w:val="Default Paragraph Font"/>
    <w:unhideWhenUsed/>
    <w:uiPriority w:val="99"/>
    <w:rPr>
      <w:rFonts w:hint="default" w:ascii="TimesNewRoman" w:hAnsi="TimesNewRoman" w:eastAsia="TimesNewRoman"/>
      <w:sz w:val="24"/>
      <w:szCs w:val="24"/>
    </w:rPr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rFonts w:hint="default" w:ascii="Arial" w:hAnsi="Arial"/>
      <w:sz w:val="24"/>
      <w:szCs w:val="24"/>
      <w:vertAlign w:val="superscript"/>
    </w:rPr>
  </w:style>
  <w:style w:type="character" w:styleId="14">
    <w:name w:val="endnote reference"/>
    <w:basedOn w:val="11"/>
    <w:unhideWhenUsed/>
    <w:uiPriority w:val="99"/>
    <w:rPr>
      <w:rFonts w:hint="default" w:ascii="Arial" w:hAnsi="Arial"/>
      <w:sz w:val="24"/>
      <w:szCs w:val="24"/>
      <w:vertAlign w:val="superscript"/>
    </w:rPr>
  </w:style>
  <w:style w:type="character" w:styleId="15">
    <w:name w:val="Hyperlink"/>
    <w:unhideWhenUsed/>
    <w:uiPriority w:val="99"/>
    <w:rPr>
      <w:rFonts w:hint="default" w:ascii="Arial" w:hAnsi="Arial"/>
      <w:color w:val="0000FF"/>
      <w:sz w:val="24"/>
      <w:szCs w:val="24"/>
      <w:u w:val="single"/>
    </w:rPr>
  </w:style>
  <w:style w:type="paragraph" w:styleId="16">
    <w:name w:val="endnote text"/>
    <w:basedOn w:val="1"/>
    <w:unhideWhenUsed/>
    <w:uiPriority w:val="99"/>
    <w:pPr>
      <w:spacing w:after="0" w:line="240" w:lineRule="auto"/>
    </w:pPr>
    <w:rPr>
      <w:rFonts w:hint="default" w:ascii="Arial" w:hAnsi="Arial"/>
      <w:sz w:val="20"/>
      <w:szCs w:val="24"/>
    </w:rPr>
  </w:style>
  <w:style w:type="paragraph" w:styleId="17">
    <w:name w:val="caption"/>
    <w:basedOn w:val="1"/>
    <w:unhideWhenUsed/>
    <w:qFormat/>
    <w:uiPriority w:val="99"/>
    <w:pPr>
      <w:spacing w:after="0" w:line="276" w:lineRule="auto"/>
    </w:pPr>
    <w:rPr>
      <w:rFonts w:hint="default" w:ascii="Arial" w:hAnsi="Arial"/>
      <w:b/>
      <w:color w:val="auto"/>
      <w:sz w:val="18"/>
      <w:szCs w:val="24"/>
    </w:rPr>
  </w:style>
  <w:style w:type="paragraph" w:styleId="18">
    <w:name w:val="footnote text"/>
    <w:basedOn w:val="1"/>
    <w:unhideWhenUsed/>
    <w:uiPriority w:val="99"/>
    <w:pPr>
      <w:spacing w:after="40" w:line="240" w:lineRule="auto"/>
    </w:pPr>
    <w:rPr>
      <w:rFonts w:hint="default" w:ascii="Arial" w:hAnsi="Arial"/>
      <w:sz w:val="18"/>
      <w:szCs w:val="24"/>
    </w:rPr>
  </w:style>
  <w:style w:type="paragraph" w:styleId="19">
    <w:name w:val="toc 8"/>
    <w:basedOn w:val="1"/>
    <w:unhideWhenUsed/>
    <w:uiPriority w:val="99"/>
    <w:pPr>
      <w:spacing w:after="57" w:line="240" w:lineRule="auto"/>
      <w:ind w:left="1984"/>
    </w:pPr>
    <w:rPr>
      <w:rFonts w:hint="default" w:ascii="Arial" w:hAnsi="Arial"/>
      <w:sz w:val="24"/>
      <w:szCs w:val="24"/>
    </w:rPr>
  </w:style>
  <w:style w:type="paragraph" w:styleId="20">
    <w:name w:val="header"/>
    <w:basedOn w:val="1"/>
    <w:unhideWhenUsed/>
    <w:uiPriority w:val="99"/>
    <w:pPr>
      <w:tabs>
        <w:tab w:val="center" w:pos="7143"/>
        <w:tab w:val="right" w:pos="14287"/>
      </w:tabs>
      <w:spacing w:after="0" w:line="240" w:lineRule="auto"/>
    </w:pPr>
    <w:rPr>
      <w:rFonts w:hint="default" w:ascii="Arial" w:hAnsi="Arial"/>
      <w:sz w:val="24"/>
      <w:szCs w:val="24"/>
    </w:rPr>
  </w:style>
  <w:style w:type="paragraph" w:styleId="21">
    <w:name w:val="toc 9"/>
    <w:basedOn w:val="1"/>
    <w:unhideWhenUsed/>
    <w:uiPriority w:val="99"/>
    <w:pPr>
      <w:spacing w:after="57" w:line="240" w:lineRule="auto"/>
      <w:ind w:left="2268"/>
    </w:pPr>
    <w:rPr>
      <w:rFonts w:hint="default" w:ascii="Arial" w:hAnsi="Arial"/>
      <w:sz w:val="24"/>
      <w:szCs w:val="24"/>
    </w:rPr>
  </w:style>
  <w:style w:type="paragraph" w:styleId="22">
    <w:name w:val="toc 7"/>
    <w:basedOn w:val="1"/>
    <w:unhideWhenUsed/>
    <w:uiPriority w:val="99"/>
    <w:pPr>
      <w:spacing w:after="57" w:line="240" w:lineRule="auto"/>
      <w:ind w:left="1701"/>
    </w:pPr>
    <w:rPr>
      <w:rFonts w:hint="default" w:ascii="Arial" w:hAnsi="Arial"/>
      <w:sz w:val="24"/>
      <w:szCs w:val="24"/>
    </w:rPr>
  </w:style>
  <w:style w:type="paragraph" w:styleId="23">
    <w:name w:val="toc 1"/>
    <w:basedOn w:val="1"/>
    <w:unhideWhenUsed/>
    <w:uiPriority w:val="99"/>
    <w:pPr>
      <w:spacing w:after="57" w:line="240" w:lineRule="auto"/>
    </w:pPr>
    <w:rPr>
      <w:rFonts w:hint="default" w:ascii="Arial" w:hAnsi="Arial"/>
      <w:sz w:val="24"/>
      <w:szCs w:val="24"/>
    </w:rPr>
  </w:style>
  <w:style w:type="paragraph" w:styleId="24">
    <w:name w:val="toc 6"/>
    <w:basedOn w:val="1"/>
    <w:unhideWhenUsed/>
    <w:uiPriority w:val="99"/>
    <w:pPr>
      <w:spacing w:after="57" w:line="240" w:lineRule="auto"/>
      <w:ind w:left="1417"/>
    </w:pPr>
    <w:rPr>
      <w:rFonts w:hint="default" w:ascii="Arial" w:hAnsi="Arial"/>
      <w:sz w:val="24"/>
      <w:szCs w:val="24"/>
    </w:rPr>
  </w:style>
  <w:style w:type="paragraph" w:styleId="25">
    <w:name w:val="table of figures"/>
    <w:basedOn w:val="1"/>
    <w:unhideWhenUsed/>
    <w:uiPriority w:val="99"/>
    <w:pPr>
      <w:spacing w:after="0" w:line="240" w:lineRule="auto"/>
    </w:pPr>
    <w:rPr>
      <w:rFonts w:hint="default" w:ascii="Arial" w:hAnsi="Arial"/>
      <w:sz w:val="24"/>
      <w:szCs w:val="24"/>
    </w:rPr>
  </w:style>
  <w:style w:type="paragraph" w:styleId="26">
    <w:name w:val="toc 3"/>
    <w:basedOn w:val="1"/>
    <w:unhideWhenUsed/>
    <w:uiPriority w:val="99"/>
    <w:pPr>
      <w:spacing w:after="57" w:line="240" w:lineRule="auto"/>
      <w:ind w:left="567"/>
    </w:pPr>
    <w:rPr>
      <w:rFonts w:hint="default" w:ascii="Arial" w:hAnsi="Arial"/>
      <w:sz w:val="24"/>
      <w:szCs w:val="24"/>
    </w:rPr>
  </w:style>
  <w:style w:type="paragraph" w:styleId="27">
    <w:name w:val="toc 2"/>
    <w:basedOn w:val="1"/>
    <w:unhideWhenUsed/>
    <w:uiPriority w:val="99"/>
    <w:pPr>
      <w:spacing w:after="57" w:line="240" w:lineRule="auto"/>
      <w:ind w:left="283"/>
    </w:pPr>
    <w:rPr>
      <w:rFonts w:hint="default" w:ascii="Arial" w:hAnsi="Arial"/>
      <w:sz w:val="24"/>
      <w:szCs w:val="24"/>
    </w:rPr>
  </w:style>
  <w:style w:type="paragraph" w:styleId="28">
    <w:name w:val="toc 4"/>
    <w:basedOn w:val="1"/>
    <w:unhideWhenUsed/>
    <w:uiPriority w:val="99"/>
    <w:pPr>
      <w:spacing w:after="57" w:line="240" w:lineRule="auto"/>
      <w:ind w:left="850"/>
    </w:pPr>
    <w:rPr>
      <w:rFonts w:hint="default" w:ascii="Arial" w:hAnsi="Arial"/>
      <w:sz w:val="24"/>
      <w:szCs w:val="24"/>
    </w:rPr>
  </w:style>
  <w:style w:type="paragraph" w:styleId="29">
    <w:name w:val="toc 5"/>
    <w:basedOn w:val="1"/>
    <w:unhideWhenUsed/>
    <w:uiPriority w:val="99"/>
    <w:pPr>
      <w:spacing w:after="57" w:line="240" w:lineRule="auto"/>
      <w:ind w:left="1134"/>
    </w:pPr>
    <w:rPr>
      <w:rFonts w:hint="default" w:ascii="Arial" w:hAnsi="Arial"/>
      <w:sz w:val="24"/>
      <w:szCs w:val="24"/>
    </w:rPr>
  </w:style>
  <w:style w:type="paragraph" w:styleId="30">
    <w:name w:val="Title"/>
    <w:basedOn w:val="1"/>
    <w:unhideWhenUsed/>
    <w:qFormat/>
    <w:uiPriority w:val="99"/>
    <w:pPr>
      <w:spacing w:before="300" w:after="200" w:line="240" w:lineRule="auto"/>
    </w:pPr>
    <w:rPr>
      <w:rFonts w:hint="default" w:ascii="Arial" w:hAnsi="Arial"/>
      <w:sz w:val="48"/>
      <w:szCs w:val="24"/>
    </w:rPr>
  </w:style>
  <w:style w:type="paragraph" w:styleId="31">
    <w:name w:val="footer"/>
    <w:basedOn w:val="1"/>
    <w:unhideWhenUsed/>
    <w:uiPriority w:val="99"/>
    <w:pPr>
      <w:tabs>
        <w:tab w:val="center" w:pos="7143"/>
        <w:tab w:val="right" w:pos="14287"/>
      </w:tabs>
      <w:spacing w:after="0" w:line="240" w:lineRule="auto"/>
    </w:pPr>
    <w:rPr>
      <w:rFonts w:hint="default" w:ascii="Arial" w:hAnsi="Arial"/>
      <w:sz w:val="24"/>
      <w:szCs w:val="24"/>
    </w:rPr>
  </w:style>
  <w:style w:type="paragraph" w:styleId="32">
    <w:name w:val="Subtitle"/>
    <w:basedOn w:val="1"/>
    <w:unhideWhenUsed/>
    <w:qFormat/>
    <w:uiPriority w:val="99"/>
    <w:pPr>
      <w:spacing w:before="200" w:after="200" w:line="240" w:lineRule="auto"/>
    </w:pPr>
    <w:rPr>
      <w:rFonts w:hint="default" w:ascii="Arial" w:hAnsi="Arial"/>
      <w:sz w:val="24"/>
      <w:szCs w:val="24"/>
    </w:rPr>
  </w:style>
  <w:style w:type="paragraph" w:styleId="33">
    <w:name w:val="No Spacing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Arial" w:hAnsi="Arial"/>
      <w:sz w:val="24"/>
      <w:szCs w:val="24"/>
    </w:rPr>
  </w:style>
  <w:style w:type="paragraph" w:styleId="34">
    <w:name w:val="List Paragraph"/>
    <w:basedOn w:val="1"/>
    <w:unhideWhenUsed/>
    <w:qFormat/>
    <w:uiPriority w:val="99"/>
    <w:pPr>
      <w:spacing w:after="0" w:line="240" w:lineRule="auto"/>
      <w:ind w:left="720"/>
    </w:pPr>
    <w:rPr>
      <w:rFonts w:hint="default" w:ascii="Arial" w:hAnsi="Arial"/>
      <w:sz w:val="24"/>
      <w:szCs w:val="24"/>
    </w:rPr>
  </w:style>
  <w:style w:type="paragraph" w:styleId="35">
    <w:name w:val="Intense Quote"/>
    <w:basedOn w:val="1"/>
    <w:unhideWhenUsed/>
    <w:qFormat/>
    <w:uiPriority w:val="99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pacing w:after="0" w:line="240" w:lineRule="auto"/>
      <w:ind w:left="720"/>
    </w:pPr>
    <w:rPr>
      <w:rFonts w:hint="default" w:ascii="Arial" w:hAnsi="Arial"/>
      <w:i/>
      <w:sz w:val="24"/>
      <w:szCs w:val="24"/>
    </w:rPr>
  </w:style>
  <w:style w:type="paragraph" w:styleId="36">
    <w:name w:val="Quote"/>
    <w:basedOn w:val="1"/>
    <w:unhideWhenUsed/>
    <w:qFormat/>
    <w:uiPriority w:val="99"/>
    <w:pPr>
      <w:spacing w:after="0" w:line="240" w:lineRule="auto"/>
      <w:ind w:left="720"/>
    </w:pPr>
    <w:rPr>
      <w:rFonts w:hint="default" w:ascii="Arial" w:hAnsi="Arial"/>
      <w:i/>
      <w:sz w:val="24"/>
      <w:szCs w:val="24"/>
    </w:rPr>
  </w:style>
  <w:style w:type="paragraph" w:customStyle="1" w:styleId="37">
    <w:name w:val="TOC Heading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/>
      <w:sz w:val="24"/>
      <w:szCs w:val="24"/>
    </w:rPr>
  </w:style>
  <w:style w:type="paragraph" w:customStyle="1" w:styleId="38">
    <w:name w:val="Название объекта1"/>
    <w:basedOn w:val="1"/>
    <w:unhideWhenUsed/>
    <w:qFormat/>
    <w:uiPriority w:val="0"/>
    <w:pPr>
      <w:jc w:val="center"/>
    </w:pPr>
    <w:rPr>
      <w:rFonts w:hint="default"/>
      <w:b/>
      <w:sz w:val="24"/>
      <w:szCs w:val="24"/>
    </w:rPr>
  </w:style>
  <w:style w:type="character" w:customStyle="1" w:styleId="39">
    <w:name w:val="title-colon"/>
    <w:basedOn w:val="11"/>
    <w:unhideWhenUsed/>
    <w:uiPriority w:val="99"/>
    <w:rPr>
      <w:rFonts w:hint="default"/>
      <w:sz w:val="24"/>
      <w:szCs w:val="24"/>
    </w:rPr>
  </w:style>
  <w:style w:type="character" w:customStyle="1" w:styleId="40">
    <w:name w:val="Heading 6 Char"/>
    <w:basedOn w:val="11"/>
    <w:unhideWhenUsed/>
    <w:uiPriority w:val="99"/>
    <w:rPr>
      <w:rFonts w:hint="default" w:ascii="Arial" w:hAnsi="Arial"/>
      <w:b/>
      <w:sz w:val="22"/>
      <w:szCs w:val="24"/>
    </w:rPr>
  </w:style>
  <w:style w:type="character" w:customStyle="1" w:styleId="41">
    <w:name w:val="Caption Char"/>
    <w:unhideWhenUsed/>
    <w:uiPriority w:val="99"/>
    <w:rPr>
      <w:rFonts w:hint="default"/>
      <w:b/>
      <w:sz w:val="24"/>
      <w:szCs w:val="24"/>
    </w:rPr>
  </w:style>
  <w:style w:type="character" w:customStyle="1" w:styleId="42">
    <w:name w:val="Footnote Text Char"/>
    <w:unhideWhenUsed/>
    <w:uiPriority w:val="99"/>
    <w:rPr>
      <w:rFonts w:hint="default" w:ascii="Arial" w:hAnsi="Arial"/>
      <w:sz w:val="18"/>
      <w:szCs w:val="24"/>
    </w:rPr>
  </w:style>
  <w:style w:type="character" w:customStyle="1" w:styleId="43">
    <w:name w:val="Heading 5 Char"/>
    <w:basedOn w:val="11"/>
    <w:unhideWhenUsed/>
    <w:uiPriority w:val="99"/>
    <w:rPr>
      <w:rFonts w:hint="default" w:ascii="Arial" w:hAnsi="Arial"/>
      <w:b/>
      <w:sz w:val="24"/>
      <w:szCs w:val="24"/>
    </w:rPr>
  </w:style>
  <w:style w:type="character" w:customStyle="1" w:styleId="44">
    <w:name w:val="Quote Char"/>
    <w:unhideWhenUsed/>
    <w:uiPriority w:val="99"/>
    <w:rPr>
      <w:rFonts w:hint="default" w:ascii="Arial" w:hAnsi="Arial"/>
      <w:i/>
      <w:sz w:val="24"/>
      <w:szCs w:val="24"/>
    </w:rPr>
  </w:style>
  <w:style w:type="character" w:customStyle="1" w:styleId="45">
    <w:name w:val="rcl-field-title"/>
    <w:basedOn w:val="11"/>
    <w:unhideWhenUsed/>
    <w:uiPriority w:val="99"/>
    <w:rPr>
      <w:rFonts w:hint="default"/>
      <w:sz w:val="24"/>
      <w:szCs w:val="24"/>
    </w:rPr>
  </w:style>
  <w:style w:type="character" w:customStyle="1" w:styleId="46">
    <w:name w:val="Intense Quote Char"/>
    <w:unhideWhenUsed/>
    <w:uiPriority w:val="99"/>
    <w:rPr>
      <w:rFonts w:hint="default" w:ascii="Arial" w:hAnsi="Arial"/>
      <w:i/>
      <w:sz w:val="24"/>
      <w:szCs w:val="24"/>
    </w:rPr>
  </w:style>
  <w:style w:type="character" w:customStyle="1" w:styleId="47">
    <w:name w:val="rcl-field-value"/>
    <w:basedOn w:val="11"/>
    <w:unhideWhenUsed/>
    <w:uiPriority w:val="99"/>
    <w:rPr>
      <w:rFonts w:hint="default"/>
      <w:sz w:val="24"/>
      <w:szCs w:val="24"/>
    </w:rPr>
  </w:style>
  <w:style w:type="character" w:customStyle="1" w:styleId="48">
    <w:name w:val="Heading 9 Char"/>
    <w:basedOn w:val="11"/>
    <w:unhideWhenUsed/>
    <w:uiPriority w:val="99"/>
    <w:rPr>
      <w:rFonts w:hint="default" w:ascii="Arial" w:hAnsi="Arial"/>
      <w:i/>
      <w:sz w:val="21"/>
      <w:szCs w:val="24"/>
    </w:rPr>
  </w:style>
  <w:style w:type="character" w:customStyle="1" w:styleId="49">
    <w:name w:val="Heading 1 Char"/>
    <w:basedOn w:val="11"/>
    <w:unhideWhenUsed/>
    <w:uiPriority w:val="99"/>
    <w:rPr>
      <w:rFonts w:hint="default" w:ascii="Arial" w:hAnsi="Arial"/>
      <w:sz w:val="40"/>
      <w:szCs w:val="24"/>
    </w:rPr>
  </w:style>
  <w:style w:type="character" w:customStyle="1" w:styleId="50">
    <w:name w:val="Heading 2 Char"/>
    <w:basedOn w:val="11"/>
    <w:unhideWhenUsed/>
    <w:uiPriority w:val="99"/>
    <w:rPr>
      <w:rFonts w:hint="default" w:ascii="Arial" w:hAnsi="Arial"/>
      <w:sz w:val="34"/>
      <w:szCs w:val="24"/>
    </w:rPr>
  </w:style>
  <w:style w:type="character" w:customStyle="1" w:styleId="51">
    <w:name w:val="Heading 3 Char"/>
    <w:basedOn w:val="11"/>
    <w:unhideWhenUsed/>
    <w:uiPriority w:val="99"/>
    <w:rPr>
      <w:rFonts w:hint="default" w:ascii="Arial" w:hAnsi="Arial"/>
      <w:sz w:val="30"/>
      <w:szCs w:val="24"/>
    </w:rPr>
  </w:style>
  <w:style w:type="character" w:customStyle="1" w:styleId="52">
    <w:name w:val="Heading 4 Char"/>
    <w:basedOn w:val="11"/>
    <w:unhideWhenUsed/>
    <w:uiPriority w:val="99"/>
    <w:rPr>
      <w:rFonts w:hint="default" w:ascii="Arial" w:hAnsi="Arial"/>
      <w:b/>
      <w:sz w:val="26"/>
      <w:szCs w:val="24"/>
    </w:rPr>
  </w:style>
  <w:style w:type="character" w:customStyle="1" w:styleId="53">
    <w:name w:val="Heading 7 Char"/>
    <w:basedOn w:val="11"/>
    <w:unhideWhenUsed/>
    <w:uiPriority w:val="99"/>
    <w:rPr>
      <w:rFonts w:hint="default" w:ascii="Arial" w:hAnsi="Arial"/>
      <w:b/>
      <w:i/>
      <w:sz w:val="22"/>
      <w:szCs w:val="24"/>
    </w:rPr>
  </w:style>
  <w:style w:type="character" w:customStyle="1" w:styleId="54">
    <w:name w:val="Heading 8 Char"/>
    <w:basedOn w:val="11"/>
    <w:unhideWhenUsed/>
    <w:uiPriority w:val="99"/>
    <w:rPr>
      <w:rFonts w:hint="default" w:ascii="Arial" w:hAnsi="Arial"/>
      <w:i/>
      <w:sz w:val="22"/>
      <w:szCs w:val="24"/>
    </w:rPr>
  </w:style>
  <w:style w:type="character" w:customStyle="1" w:styleId="55">
    <w:name w:val="Title Char"/>
    <w:basedOn w:val="11"/>
    <w:unhideWhenUsed/>
    <w:uiPriority w:val="99"/>
    <w:rPr>
      <w:rFonts w:hint="default" w:ascii="Arial" w:hAnsi="Arial"/>
      <w:sz w:val="48"/>
      <w:szCs w:val="24"/>
    </w:rPr>
  </w:style>
  <w:style w:type="character" w:customStyle="1" w:styleId="56">
    <w:name w:val="Subtitle Char"/>
    <w:basedOn w:val="11"/>
    <w:unhideWhenUsed/>
    <w:uiPriority w:val="99"/>
    <w:rPr>
      <w:rFonts w:hint="default" w:ascii="Arial" w:hAnsi="Arial"/>
      <w:sz w:val="24"/>
      <w:szCs w:val="24"/>
    </w:rPr>
  </w:style>
  <w:style w:type="character" w:customStyle="1" w:styleId="57">
    <w:name w:val="Header Char"/>
    <w:basedOn w:val="11"/>
    <w:unhideWhenUsed/>
    <w:uiPriority w:val="99"/>
    <w:rPr>
      <w:rFonts w:hint="default" w:ascii="Arial" w:hAnsi="Arial"/>
      <w:sz w:val="24"/>
      <w:szCs w:val="24"/>
    </w:rPr>
  </w:style>
  <w:style w:type="character" w:customStyle="1" w:styleId="58">
    <w:name w:val="Footer Char"/>
    <w:basedOn w:val="11"/>
    <w:unhideWhenUsed/>
    <w:uiPriority w:val="99"/>
    <w:rPr>
      <w:rFonts w:hint="default" w:ascii="Arial" w:hAnsi="Arial"/>
      <w:sz w:val="24"/>
      <w:szCs w:val="24"/>
    </w:rPr>
  </w:style>
  <w:style w:type="character" w:customStyle="1" w:styleId="59">
    <w:name w:val="Endnote Text Char"/>
    <w:unhideWhenUsed/>
    <w:uiPriority w:val="99"/>
    <w:rPr>
      <w:rFonts w:hint="default" w:ascii="Arial" w:hAnsi="Arial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2024-11-18T07:41:14Z</dcterms:created>
  <dc:creator>1</dc:creator>
  <cp:lastModifiedBy>1</cp:lastModifiedBy>
  <dcterms:modified xsi:type="dcterms:W3CDTF">2024-11-18T07:41:34Z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18F8BA818CD4407CABEF30A0A253124E_13</vt:lpwstr>
  </property>
</Properties>
</file>